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EB" w:rsidRDefault="005724DF" w:rsidP="005724DF">
      <w:pPr>
        <w:spacing w:after="0"/>
        <w:jc w:val="center"/>
        <w:rPr>
          <w:rFonts w:ascii="Times New Roman" w:hAnsi="Times New Roman" w:cs="Times New Roman"/>
          <w:b/>
        </w:rPr>
      </w:pPr>
      <w:r w:rsidRPr="005724DF">
        <w:rPr>
          <w:rFonts w:ascii="Times New Roman" w:hAnsi="Times New Roman" w:cs="Times New Roman"/>
          <w:b/>
        </w:rPr>
        <w:t>Карта оценки качества психолого-педагогических условий</w:t>
      </w:r>
    </w:p>
    <w:p w:rsidR="005724DF" w:rsidRDefault="005724DF" w:rsidP="005724D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168"/>
        <w:gridCol w:w="283"/>
        <w:gridCol w:w="4678"/>
        <w:gridCol w:w="786"/>
      </w:tblGrid>
      <w:tr w:rsidR="005724DF" w:rsidTr="00A265E6">
        <w:trPr>
          <w:gridAfter w:val="1"/>
          <w:wAfter w:w="786" w:type="dxa"/>
        </w:trPr>
        <w:tc>
          <w:tcPr>
            <w:tcW w:w="2957" w:type="dxa"/>
          </w:tcPr>
          <w:p w:rsidR="005724DF" w:rsidRPr="00A265E6" w:rsidRDefault="005724DF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не подтверждается (0 баллов)</w:t>
            </w:r>
          </w:p>
        </w:tc>
        <w:tc>
          <w:tcPr>
            <w:tcW w:w="2957" w:type="dxa"/>
          </w:tcPr>
          <w:p w:rsidR="005724DF" w:rsidRPr="00A265E6" w:rsidRDefault="005724DF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скорее не подтверждается (1 балл)</w:t>
            </w:r>
          </w:p>
        </w:tc>
        <w:tc>
          <w:tcPr>
            <w:tcW w:w="2957" w:type="dxa"/>
          </w:tcPr>
          <w:p w:rsidR="005724DF" w:rsidRPr="00A265E6" w:rsidRDefault="005724DF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скорее подтверждается (2 балл)</w:t>
            </w:r>
          </w:p>
        </w:tc>
        <w:tc>
          <w:tcPr>
            <w:tcW w:w="5129" w:type="dxa"/>
            <w:gridSpan w:val="3"/>
          </w:tcPr>
          <w:p w:rsidR="005724DF" w:rsidRPr="00A265E6" w:rsidRDefault="005724DF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подтверждается (3 балл)</w:t>
            </w:r>
          </w:p>
        </w:tc>
      </w:tr>
      <w:tr w:rsidR="005724DF" w:rsidTr="00A265E6">
        <w:trPr>
          <w:gridAfter w:val="1"/>
          <w:wAfter w:w="786" w:type="dxa"/>
        </w:trPr>
        <w:tc>
          <w:tcPr>
            <w:tcW w:w="14000" w:type="dxa"/>
            <w:gridSpan w:val="6"/>
          </w:tcPr>
          <w:p w:rsidR="005724DF" w:rsidRPr="005724DF" w:rsidRDefault="005724DF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  <w:b/>
              </w:rPr>
              <w:t>Критерий 1.</w:t>
            </w:r>
            <w:r w:rsidRPr="005724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5E6">
              <w:rPr>
                <w:rFonts w:ascii="Times New Roman" w:hAnsi="Times New Roman" w:cs="Times New Roman"/>
                <w:b/>
              </w:rPr>
              <w:t>В ДОО выполняются психолого-педагогические требования к реализации образовательных программ</w:t>
            </w:r>
            <w:r w:rsidRPr="005724DF">
              <w:rPr>
                <w:rFonts w:ascii="Times New Roman" w:hAnsi="Times New Roman" w:cs="Times New Roman"/>
              </w:rPr>
              <w:t xml:space="preserve"> (поддержка взрослыми положительного, доброжелательного отношения детей друг к другу, их взаимодействия в разных видах деятельности, уважение взрослыми человеческого достоинства детей, формирование и поддержка их положительной самооценки, уверенности в своих возможностях и способностях, использование в образовательной деятельности форм и методов работы с детьми, соответствующих их возрастным и индивидуальным особенностям, построение образовательной деятельности</w:t>
            </w:r>
            <w:proofErr w:type="gramEnd"/>
            <w:r w:rsidRPr="005724DF">
              <w:rPr>
                <w:rFonts w:ascii="Times New Roman" w:hAnsi="Times New Roman" w:cs="Times New Roman"/>
              </w:rPr>
              <w:t xml:space="preserve"> на основе взаимодействия педагогов с воспитанниками, ориентированного на интересы и возможности каждого ребёнка, защита детей от всех форм физического и психического насилия)</w:t>
            </w:r>
          </w:p>
        </w:tc>
      </w:tr>
      <w:tr w:rsidR="005724DF" w:rsidTr="00A265E6">
        <w:trPr>
          <w:gridAfter w:val="1"/>
          <w:wAfter w:w="786" w:type="dxa"/>
        </w:trPr>
        <w:tc>
          <w:tcPr>
            <w:tcW w:w="2957" w:type="dxa"/>
          </w:tcPr>
          <w:p w:rsidR="005724DF" w:rsidRPr="005724DF" w:rsidRDefault="005724DF" w:rsidP="005724DF">
            <w:pPr>
              <w:rPr>
                <w:rFonts w:ascii="Times New Roman" w:hAnsi="Times New Roman" w:cs="Times New Roman"/>
              </w:rPr>
            </w:pPr>
            <w:r w:rsidRPr="005724DF">
              <w:rPr>
                <w:rFonts w:ascii="Times New Roman" w:hAnsi="Times New Roman" w:cs="Times New Roman"/>
              </w:rPr>
              <w:t>Доля педагогических работников, выполняющих требования к реализации образовательных программ, составляет менее 50 % педагогов</w:t>
            </w:r>
          </w:p>
        </w:tc>
        <w:tc>
          <w:tcPr>
            <w:tcW w:w="2957" w:type="dxa"/>
          </w:tcPr>
          <w:p w:rsidR="005724DF" w:rsidRPr="005724DF" w:rsidRDefault="005724DF" w:rsidP="005724DF">
            <w:pPr>
              <w:rPr>
                <w:rFonts w:ascii="Times New Roman" w:hAnsi="Times New Roman" w:cs="Times New Roman"/>
              </w:rPr>
            </w:pPr>
            <w:r w:rsidRPr="005724DF">
              <w:rPr>
                <w:rFonts w:ascii="Times New Roman" w:hAnsi="Times New Roman" w:cs="Times New Roman"/>
              </w:rPr>
              <w:t>Доля педагогических работников, выполняющих требования к реализации образовательных программ, составляет от 50 % до 70% педагогов</w:t>
            </w:r>
          </w:p>
        </w:tc>
        <w:tc>
          <w:tcPr>
            <w:tcW w:w="2957" w:type="dxa"/>
          </w:tcPr>
          <w:p w:rsidR="005724DF" w:rsidRPr="005724DF" w:rsidRDefault="005724DF" w:rsidP="005724DF">
            <w:pPr>
              <w:rPr>
                <w:rFonts w:ascii="Times New Roman" w:hAnsi="Times New Roman" w:cs="Times New Roman"/>
              </w:rPr>
            </w:pPr>
            <w:r w:rsidRPr="005724DF">
              <w:rPr>
                <w:rFonts w:ascii="Times New Roman" w:hAnsi="Times New Roman" w:cs="Times New Roman"/>
              </w:rPr>
              <w:t>Доля педагогических работников, выполняющих требования к реализации образовательных программ, составляет от 70 % до 90 % педагогов</w:t>
            </w:r>
          </w:p>
        </w:tc>
        <w:tc>
          <w:tcPr>
            <w:tcW w:w="5129" w:type="dxa"/>
            <w:gridSpan w:val="3"/>
          </w:tcPr>
          <w:p w:rsidR="005724DF" w:rsidRPr="00A265E6" w:rsidRDefault="005724DF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Доля педагогических работников выполняющих требования к реализации образовательных программ более 90% педагогов</w:t>
            </w:r>
          </w:p>
        </w:tc>
      </w:tr>
      <w:tr w:rsidR="00A265E6" w:rsidTr="00A768EA">
        <w:trPr>
          <w:gridAfter w:val="1"/>
          <w:wAfter w:w="786" w:type="dxa"/>
        </w:trPr>
        <w:tc>
          <w:tcPr>
            <w:tcW w:w="14000" w:type="dxa"/>
            <w:gridSpan w:val="6"/>
          </w:tcPr>
          <w:p w:rsidR="00A265E6" w:rsidRDefault="00A265E6" w:rsidP="005724DF">
            <w:pPr>
              <w:rPr>
                <w:rFonts w:ascii="Times New Roman" w:hAnsi="Times New Roman" w:cs="Times New Roman"/>
                <w:b/>
              </w:rPr>
            </w:pPr>
            <w:r w:rsidRPr="00A265E6">
              <w:rPr>
                <w:rFonts w:ascii="Times New Roman" w:hAnsi="Times New Roman" w:cs="Times New Roman"/>
                <w:b/>
              </w:rPr>
              <w:t>Критерий 2. В Организации создаются условия для самостоятельной деятельности воспитанников</w:t>
            </w:r>
          </w:p>
        </w:tc>
      </w:tr>
      <w:tr w:rsidR="005724DF" w:rsidTr="00A265E6">
        <w:trPr>
          <w:gridAfter w:val="1"/>
          <w:wAfter w:w="786" w:type="dxa"/>
        </w:trPr>
        <w:tc>
          <w:tcPr>
            <w:tcW w:w="2957" w:type="dxa"/>
          </w:tcPr>
          <w:p w:rsidR="005724DF" w:rsidRP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Результаты наблюдений и контроля свидетельствуют о том, что менее чем 50% воспитателей предоставляют воспитанникам в режиме дня время для самостоятельной деятельности и обеспечивают организацию РППС в центрах детской активности</w:t>
            </w:r>
          </w:p>
        </w:tc>
        <w:tc>
          <w:tcPr>
            <w:tcW w:w="2957" w:type="dxa"/>
          </w:tcPr>
          <w:p w:rsidR="005724DF" w:rsidRP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Результаты наблюдений и контроля свидетельствуют о том, что 50% - 70% воспитателей предоставляют воспитанникам в режиме дня время для самостоятельной деятельности и обеспечивают организацию РППС в центрах детской активности</w:t>
            </w:r>
          </w:p>
        </w:tc>
        <w:tc>
          <w:tcPr>
            <w:tcW w:w="2957" w:type="dxa"/>
          </w:tcPr>
          <w:p w:rsidR="005724DF" w:rsidRP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Результаты наблюдений и контроля свидетельствуют о том, что 70% - 90% воспитателей предоставляют воспитанникам в режиме дня время для самостоятельной деятельности и обеспечивают организацию РППС в центрах детской активности</w:t>
            </w:r>
          </w:p>
        </w:tc>
        <w:tc>
          <w:tcPr>
            <w:tcW w:w="5129" w:type="dxa"/>
            <w:gridSpan w:val="3"/>
          </w:tcPr>
          <w:p w:rsidR="005724DF" w:rsidRP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Результаты наблюдений и контроля свидетельствуют о том, что более чем 90% воспитателей предоставляют воспитанникам в режиме дня время для самостоятельной деятельности и обеспечивают организацию РППС в центрах детской активности</w:t>
            </w:r>
          </w:p>
        </w:tc>
      </w:tr>
      <w:tr w:rsidR="00A265E6" w:rsidTr="00AB0613">
        <w:trPr>
          <w:gridAfter w:val="1"/>
          <w:wAfter w:w="786" w:type="dxa"/>
        </w:trPr>
        <w:tc>
          <w:tcPr>
            <w:tcW w:w="14000" w:type="dxa"/>
            <w:gridSpan w:val="6"/>
          </w:tcPr>
          <w:p w:rsidR="00A265E6" w:rsidRDefault="00A265E6" w:rsidP="005724DF">
            <w:pPr>
              <w:rPr>
                <w:rFonts w:ascii="Times New Roman" w:hAnsi="Times New Roman" w:cs="Times New Roman"/>
                <w:b/>
              </w:rPr>
            </w:pPr>
            <w:r w:rsidRPr="00A265E6">
              <w:rPr>
                <w:rFonts w:ascii="Times New Roman" w:hAnsi="Times New Roman" w:cs="Times New Roman"/>
                <w:b/>
              </w:rPr>
              <w:t>Критерий 3. В ДОО проводится оценка индивидуального развития детей в виде педагогической диагностики, результаты которой используются для планирования индивидуальной работы с ребенком, с группой детей</w:t>
            </w:r>
          </w:p>
        </w:tc>
      </w:tr>
      <w:tr w:rsidR="005724DF" w:rsidTr="00A265E6">
        <w:trPr>
          <w:gridAfter w:val="1"/>
          <w:wAfter w:w="786" w:type="dxa"/>
        </w:trPr>
        <w:tc>
          <w:tcPr>
            <w:tcW w:w="2957" w:type="dxa"/>
          </w:tcPr>
          <w:p w:rsidR="005724DF" w:rsidRP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 xml:space="preserve">В ДОО оценка индивидуального развития детей не проводится. Отсутствуют распорядительные акты заведующего о проведении </w:t>
            </w:r>
            <w:r w:rsidRPr="00A265E6">
              <w:rPr>
                <w:rFonts w:ascii="Times New Roman" w:hAnsi="Times New Roman" w:cs="Times New Roman"/>
              </w:rPr>
              <w:lastRenderedPageBreak/>
              <w:t>процедуры педагогической диагностики.</w:t>
            </w:r>
            <w:r w:rsidRPr="00A265E6">
              <w:t xml:space="preserve"> </w:t>
            </w:r>
            <w:r w:rsidRPr="00A265E6">
              <w:rPr>
                <w:rFonts w:ascii="Times New Roman" w:hAnsi="Times New Roman" w:cs="Times New Roman"/>
              </w:rPr>
              <w:t>В педагогической диагностике не разработаны показатели развития воспитанников разного возраста по пяти образовательным областям. Отсутствие результатов педагогической диагностики не обеспечивает индивидуализацию процесса освоения воспитанниками реализуемых образовательных программ</w:t>
            </w:r>
          </w:p>
        </w:tc>
        <w:tc>
          <w:tcPr>
            <w:tcW w:w="2957" w:type="dxa"/>
          </w:tcPr>
          <w:p w:rsidR="005724DF" w:rsidRP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lastRenderedPageBreak/>
              <w:t xml:space="preserve">В ДОО оценка индивидуального развития детей проводится. Имеются распорядительные акты заведующего о проведении процедуры педагогической </w:t>
            </w:r>
            <w:r w:rsidRPr="00A265E6">
              <w:rPr>
                <w:rFonts w:ascii="Times New Roman" w:hAnsi="Times New Roman" w:cs="Times New Roman"/>
              </w:rPr>
              <w:lastRenderedPageBreak/>
              <w:t>диагностики. Имеются разработанные показатели развития воспитанников разного возраста, которые не соответствуют реализуемым образовательным программам по подходам, принципам и планируемым результатам. Имеются заполненные карты (бланки, таблицы и др.) результатов педагогической диагностики. Педагогическая диагностика не позволяет достоверно отслеживать результаты освоения воспитанниками образовательных программ и не обеспечивает индивидуализацию образовательного процесса.</w:t>
            </w:r>
          </w:p>
        </w:tc>
        <w:tc>
          <w:tcPr>
            <w:tcW w:w="2957" w:type="dxa"/>
          </w:tcPr>
          <w:p w:rsidR="005724DF" w:rsidRP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lastRenderedPageBreak/>
              <w:t xml:space="preserve">В ДОО оценка индивидуального развития детей проводится. Имеются распорядительные акты заведующего о проведении процедуры педагогической </w:t>
            </w:r>
            <w:r w:rsidRPr="00A265E6">
              <w:rPr>
                <w:rFonts w:ascii="Times New Roman" w:hAnsi="Times New Roman" w:cs="Times New Roman"/>
              </w:rPr>
              <w:lastRenderedPageBreak/>
              <w:t>диагностики. Имеются разработанные показатели развития воспитанников разного возраста по пяти образовательным областям, которые соответствуют реализуемым образовательным программам по подходам, принципам, задачам развития и планируемым результатам. Имеются заполненные карты (бланки, таблицы и др.) результатов педагогической диагностики и итоговые аналитические справки. Однако результаты педагогической диагностики не используются при построении индивидуальной образовательной траектории развития ребёнка.</w:t>
            </w:r>
          </w:p>
        </w:tc>
        <w:tc>
          <w:tcPr>
            <w:tcW w:w="5129" w:type="dxa"/>
            <w:gridSpan w:val="3"/>
          </w:tcPr>
          <w:p w:rsidR="005724DF" w:rsidRP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lastRenderedPageBreak/>
              <w:t>В ДОО оценка индивидуального развития детей проводится. Имеются распорядительные акты заведующего о проведении процедуры педагогической диагностики. Имеются разработанные показатели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5E6">
              <w:rPr>
                <w:rFonts w:ascii="Times New Roman" w:hAnsi="Times New Roman" w:cs="Times New Roman"/>
              </w:rPr>
              <w:t xml:space="preserve">развития воспитанников разного возраста по пяти образовательным </w:t>
            </w:r>
            <w:r w:rsidRPr="00A265E6">
              <w:rPr>
                <w:rFonts w:ascii="Times New Roman" w:hAnsi="Times New Roman" w:cs="Times New Roman"/>
              </w:rPr>
              <w:lastRenderedPageBreak/>
              <w:t>областям, которые соответствуют реализуемым образовательным программам по подходам, принципам, задачам развития и планируемым результатам. Имеются заполненные карты (бланки, таблицы и др.) результатов педагогической диагностики и итоговые аналитические справки. На основе результатов педагогической диагностики осуществляется построение индивидуальной образовательной траектории развития ребёнка, основанной на взаимодействии взрослых с детьми, педагогов и родителей.</w:t>
            </w:r>
          </w:p>
        </w:tc>
      </w:tr>
      <w:tr w:rsidR="00A265E6" w:rsidTr="00C955D1">
        <w:tc>
          <w:tcPr>
            <w:tcW w:w="14786" w:type="dxa"/>
            <w:gridSpan w:val="7"/>
          </w:tcPr>
          <w:p w:rsidR="00A265E6" w:rsidRPr="00A265E6" w:rsidRDefault="00A265E6" w:rsidP="005724DF">
            <w:pPr>
              <w:rPr>
                <w:rFonts w:ascii="Times New Roman" w:hAnsi="Times New Roman" w:cs="Times New Roman"/>
                <w:b/>
              </w:rPr>
            </w:pPr>
            <w:r w:rsidRPr="00A265E6">
              <w:rPr>
                <w:rFonts w:ascii="Times New Roman" w:hAnsi="Times New Roman" w:cs="Times New Roman"/>
                <w:b/>
              </w:rPr>
              <w:lastRenderedPageBreak/>
              <w:t>Критерий 4. В Организации в ходе реализации образовательных программ осуществляется психолого-педагогическое сопровождение участников образовательных отношений</w:t>
            </w:r>
          </w:p>
        </w:tc>
      </w:tr>
      <w:tr w:rsidR="00A265E6" w:rsidTr="00A265E6">
        <w:tc>
          <w:tcPr>
            <w:tcW w:w="2957" w:type="dxa"/>
          </w:tcPr>
          <w:p w:rsid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 xml:space="preserve">Психолого-педагогическое сопровождение не осуществляется </w:t>
            </w:r>
            <w:proofErr w:type="spellStart"/>
            <w:r w:rsidRPr="00A265E6">
              <w:rPr>
                <w:rFonts w:ascii="Times New Roman" w:hAnsi="Times New Roman" w:cs="Times New Roman"/>
              </w:rPr>
              <w:t>педагогомпсихологом</w:t>
            </w:r>
            <w:proofErr w:type="spellEnd"/>
            <w:r w:rsidRPr="00A265E6">
              <w:rPr>
                <w:rFonts w:ascii="Times New Roman" w:hAnsi="Times New Roman" w:cs="Times New Roman"/>
              </w:rPr>
              <w:t xml:space="preserve"> в связи с его отсутствием</w:t>
            </w:r>
          </w:p>
        </w:tc>
        <w:tc>
          <w:tcPr>
            <w:tcW w:w="2957" w:type="dxa"/>
          </w:tcPr>
          <w:p w:rsid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>Психолого-педагогическое сопровождение осуществляется педагогом-психологом, но его деятельность ограничивается проведением диагностической и консультативной работы</w:t>
            </w:r>
          </w:p>
        </w:tc>
        <w:tc>
          <w:tcPr>
            <w:tcW w:w="2957" w:type="dxa"/>
          </w:tcPr>
          <w:p w:rsid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t xml:space="preserve">Психолого-педагогическое сопровождение осуществляется педагогом-психологом по всем направлениям его профессиональной деятельности. Осуществляется реализация рабочих программ для конкретного ребёнка и подгрупп воспитанников, объединённых на основе </w:t>
            </w:r>
            <w:r w:rsidRPr="00A265E6">
              <w:rPr>
                <w:rFonts w:ascii="Times New Roman" w:hAnsi="Times New Roman" w:cs="Times New Roman"/>
              </w:rPr>
              <w:lastRenderedPageBreak/>
              <w:t>общего вида нарушения познавательной или эмоционально-волевой сфер. Педагог-психолог применяет широкий спектр технологий, методов, приёмов, направленных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5E6">
              <w:rPr>
                <w:rFonts w:ascii="Times New Roman" w:hAnsi="Times New Roman" w:cs="Times New Roman"/>
              </w:rPr>
              <w:t>на комплексное сопровождение участников образовательных отношений.</w:t>
            </w:r>
          </w:p>
        </w:tc>
        <w:tc>
          <w:tcPr>
            <w:tcW w:w="5915" w:type="dxa"/>
            <w:gridSpan w:val="4"/>
          </w:tcPr>
          <w:p w:rsidR="00A265E6" w:rsidRDefault="00A265E6" w:rsidP="005724DF">
            <w:pPr>
              <w:rPr>
                <w:rFonts w:ascii="Times New Roman" w:hAnsi="Times New Roman" w:cs="Times New Roman"/>
              </w:rPr>
            </w:pPr>
            <w:r w:rsidRPr="00A265E6">
              <w:rPr>
                <w:rFonts w:ascii="Times New Roman" w:hAnsi="Times New Roman" w:cs="Times New Roman"/>
              </w:rPr>
              <w:lastRenderedPageBreak/>
              <w:t xml:space="preserve">Помимо деятельности </w:t>
            </w:r>
            <w:proofErr w:type="spellStart"/>
            <w:r w:rsidRPr="00A265E6">
              <w:rPr>
                <w:rFonts w:ascii="Times New Roman" w:hAnsi="Times New Roman" w:cs="Times New Roman"/>
              </w:rPr>
              <w:t>педагогапсихолога</w:t>
            </w:r>
            <w:proofErr w:type="spellEnd"/>
            <w:r w:rsidRPr="00A265E6">
              <w:rPr>
                <w:rFonts w:ascii="Times New Roman" w:hAnsi="Times New Roman" w:cs="Times New Roman"/>
              </w:rPr>
              <w:t xml:space="preserve"> психолого-педагогическое сопровождение обеспечивается функционированием </w:t>
            </w:r>
            <w:proofErr w:type="spellStart"/>
            <w:r w:rsidRPr="00A265E6">
              <w:rPr>
                <w:rFonts w:ascii="Times New Roman" w:hAnsi="Times New Roman" w:cs="Times New Roman"/>
              </w:rPr>
              <w:t>психологомедико</w:t>
            </w:r>
            <w:proofErr w:type="spellEnd"/>
            <w:r w:rsidRPr="00A265E6">
              <w:rPr>
                <w:rFonts w:ascii="Times New Roman" w:hAnsi="Times New Roman" w:cs="Times New Roman"/>
              </w:rPr>
              <w:t>-педагогического консилиума</w:t>
            </w:r>
          </w:p>
        </w:tc>
      </w:tr>
      <w:tr w:rsidR="00A265E6" w:rsidTr="005C09D4">
        <w:tc>
          <w:tcPr>
            <w:tcW w:w="14786" w:type="dxa"/>
            <w:gridSpan w:val="7"/>
          </w:tcPr>
          <w:p w:rsidR="00A265E6" w:rsidRPr="00A265E6" w:rsidRDefault="009D4EAE" w:rsidP="005724DF">
            <w:pPr>
              <w:rPr>
                <w:rFonts w:ascii="Times New Roman" w:hAnsi="Times New Roman" w:cs="Times New Roman"/>
                <w:b/>
              </w:rPr>
            </w:pPr>
            <w:r w:rsidRPr="009D4EAE">
              <w:rPr>
                <w:rFonts w:ascii="Times New Roman" w:hAnsi="Times New Roman" w:cs="Times New Roman"/>
                <w:b/>
              </w:rPr>
              <w:lastRenderedPageBreak/>
              <w:t>Критерий 5. В ДОО осуществляется диагностика и коррекция нарушений развития и социальной адаптации детей с ограниченными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EAE">
              <w:rPr>
                <w:rFonts w:ascii="Times New Roman" w:hAnsi="Times New Roman" w:cs="Times New Roman"/>
                <w:b/>
              </w:rPr>
              <w:t>возможностями здоровья</w:t>
            </w:r>
          </w:p>
        </w:tc>
      </w:tr>
      <w:tr w:rsidR="00A265E6" w:rsidTr="009D4EAE"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При наличии детей с ОВЗ в ДОО не осуществляется диагностика и коррекция нарушений развития и социальной адаптации детей с ОВЗ</w:t>
            </w:r>
          </w:p>
        </w:tc>
        <w:tc>
          <w:tcPr>
            <w:tcW w:w="2957" w:type="dxa"/>
          </w:tcPr>
          <w:p w:rsidR="00A265E6" w:rsidRP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В ДОО осуществляется только диагностика детей с ОВЗ, что свидетельствует о несоблюдении принципа единства диагностики, коррекции и развития. Программы коррекционной работы и оказания помощи в социальной адаптации, разработанные с учётом образовательных потребностей детей с ОВЗ, не реализуются. Коррекционно-развивающие и компенсирующие занятия с детьми с ОВЗ не проводятся. Мероприятия, обеспечивающие вовлечение детей с ОВЗ и инвалидов в общественную жизнь Организации, не планируются и не проводятся.</w:t>
            </w:r>
          </w:p>
        </w:tc>
        <w:tc>
          <w:tcPr>
            <w:tcW w:w="3125" w:type="dxa"/>
            <w:gridSpan w:val="2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В ДОО проводится диагностика детей с ОВЗ, по итогам которой оказывается консультационная поддержка родителей. Составлена и реализуется всего одна программа коррекционной работы и оказания помощи в социальной адаптации детей с ОВЗ или инвалидов. Проводятся только подг</w:t>
            </w:r>
            <w:r>
              <w:rPr>
                <w:rFonts w:ascii="Times New Roman" w:hAnsi="Times New Roman" w:cs="Times New Roman"/>
              </w:rPr>
              <w:t xml:space="preserve">рупповые </w:t>
            </w:r>
            <w:r w:rsidRPr="009D4EAE">
              <w:rPr>
                <w:rFonts w:ascii="Times New Roman" w:hAnsi="Times New Roman" w:cs="Times New Roman"/>
              </w:rPr>
              <w:t>коррекционно-развивающие и компенсирующие занятия. Выполнение рекомендаций психолого-медико-педагогической комиссии осуществляется не в полной мере. Планируются и проводятся мероприятия, обеспечивающие вовлечение детей с ОВЗ и инвалидов в общественную жизнь Организации.</w:t>
            </w:r>
          </w:p>
        </w:tc>
        <w:tc>
          <w:tcPr>
            <w:tcW w:w="5747" w:type="dxa"/>
            <w:gridSpan w:val="3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 xml:space="preserve">В ДОО проводится диагностика детей с ОВЗ, по итогам которой оказывается консультационная поддержка родителей. Составлены и реализуются несколько программ коррекционной работы и оказания помощи в социальной адаптации детей с ОВЗ или инвалидов. Проводятся как индивидуальные, так и подгрупповые </w:t>
            </w:r>
            <w:proofErr w:type="spellStart"/>
            <w:r w:rsidRPr="009D4EAE">
              <w:rPr>
                <w:rFonts w:ascii="Times New Roman" w:hAnsi="Times New Roman" w:cs="Times New Roman"/>
              </w:rPr>
              <w:t>коррекционноразвивающие</w:t>
            </w:r>
            <w:proofErr w:type="spellEnd"/>
            <w:r w:rsidRPr="009D4EAE">
              <w:rPr>
                <w:rFonts w:ascii="Times New Roman" w:hAnsi="Times New Roman" w:cs="Times New Roman"/>
              </w:rPr>
              <w:t xml:space="preserve"> и компенсирующие занятия. Выполнение рекомендаций </w:t>
            </w:r>
            <w:proofErr w:type="spellStart"/>
            <w:r w:rsidRPr="009D4EAE">
              <w:rPr>
                <w:rFonts w:ascii="Times New Roman" w:hAnsi="Times New Roman" w:cs="Times New Roman"/>
              </w:rPr>
              <w:t>психологомедико</w:t>
            </w:r>
            <w:proofErr w:type="spellEnd"/>
            <w:r w:rsidRPr="009D4EAE">
              <w:rPr>
                <w:rFonts w:ascii="Times New Roman" w:hAnsi="Times New Roman" w:cs="Times New Roman"/>
              </w:rPr>
              <w:t>-педагогической комиссии осуществляется в полной мере. Планируются и проводятся мероприятия, обеспечивающие вовлечение детей с ОВЗ и инвалидов в общественную жизнь Организации</w:t>
            </w:r>
          </w:p>
        </w:tc>
      </w:tr>
      <w:tr w:rsidR="009D4EAE" w:rsidTr="00BD7981">
        <w:tc>
          <w:tcPr>
            <w:tcW w:w="14786" w:type="dxa"/>
            <w:gridSpan w:val="7"/>
          </w:tcPr>
          <w:p w:rsidR="009D4EAE" w:rsidRPr="009D4EAE" w:rsidRDefault="009D4EAE" w:rsidP="005724DF">
            <w:pPr>
              <w:rPr>
                <w:rFonts w:ascii="Times New Roman" w:hAnsi="Times New Roman" w:cs="Times New Roman"/>
                <w:b/>
              </w:rPr>
            </w:pPr>
            <w:r w:rsidRPr="009D4EAE">
              <w:rPr>
                <w:rFonts w:ascii="Times New Roman" w:hAnsi="Times New Roman" w:cs="Times New Roman"/>
                <w:b/>
              </w:rPr>
              <w:lastRenderedPageBreak/>
              <w:t>Критерий 6. В ДОО обеспечивается функционирование вариативных форм дошкольного образования (ГКП, консультативный пункт, служба ранней помощи и др.)</w:t>
            </w:r>
          </w:p>
        </w:tc>
      </w:tr>
      <w:tr w:rsidR="00A265E6" w:rsidTr="009D4EAE"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Вариативные формы дошкольного образования не организованы и не функционируют</w:t>
            </w:r>
          </w:p>
        </w:tc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Вариативные формы дошкольного образования представлены формально (имеются локальные нормативные акты по организации деятельности, но функционирование не осуществляется и не подтверждается документально)</w:t>
            </w:r>
          </w:p>
        </w:tc>
        <w:tc>
          <w:tcPr>
            <w:tcW w:w="3125" w:type="dxa"/>
            <w:gridSpan w:val="2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Организована и эффективно функционирует одна вариативная форма дошкольного образования, что подтверждается документально локальными нормативными актами и удовлетворительными отзывами со стороны заказчиков и потребителей услуг</w:t>
            </w:r>
          </w:p>
        </w:tc>
        <w:tc>
          <w:tcPr>
            <w:tcW w:w="5747" w:type="dxa"/>
            <w:gridSpan w:val="3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 xml:space="preserve">Организованы и эффективно функционируют </w:t>
            </w:r>
            <w:proofErr w:type="gramStart"/>
            <w:r w:rsidRPr="009D4EAE">
              <w:rPr>
                <w:rFonts w:ascii="Times New Roman" w:hAnsi="Times New Roman" w:cs="Times New Roman"/>
              </w:rPr>
              <w:t>две и более вариативных форм</w:t>
            </w:r>
            <w:proofErr w:type="gramEnd"/>
            <w:r w:rsidRPr="009D4EAE">
              <w:rPr>
                <w:rFonts w:ascii="Times New Roman" w:hAnsi="Times New Roman" w:cs="Times New Roman"/>
              </w:rPr>
              <w:t xml:space="preserve"> дошкольного образования, что подтверждается документально. Опыт функционирования вариативных форм дошкольного образования востребован иными образовательными организациями.</w:t>
            </w:r>
          </w:p>
        </w:tc>
      </w:tr>
      <w:tr w:rsidR="009D4EAE" w:rsidTr="00953BE4">
        <w:tc>
          <w:tcPr>
            <w:tcW w:w="14786" w:type="dxa"/>
            <w:gridSpan w:val="7"/>
          </w:tcPr>
          <w:p w:rsidR="009D4EAE" w:rsidRPr="009D4EAE" w:rsidRDefault="009D4EAE" w:rsidP="005724DF">
            <w:pPr>
              <w:rPr>
                <w:rFonts w:ascii="Times New Roman" w:hAnsi="Times New Roman" w:cs="Times New Roman"/>
                <w:b/>
              </w:rPr>
            </w:pPr>
            <w:r w:rsidRPr="009D4EAE">
              <w:rPr>
                <w:rFonts w:ascii="Times New Roman" w:hAnsi="Times New Roman" w:cs="Times New Roman"/>
                <w:b/>
              </w:rPr>
              <w:t>Критерий 7. В ДОО обеспечивается формирование социокультурной среды, соответствующей возрастным, индивидуальным, психологическим и физиологическим особенностям детей, посредством осуществления партнёрского взаимодействия с учреждениями и организациями систем образования, культуры и спорта</w:t>
            </w:r>
          </w:p>
        </w:tc>
      </w:tr>
      <w:tr w:rsidR="00A265E6" w:rsidTr="009D4EAE"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Отсутствуют договора взаимодействия с социальными партнёрами.</w:t>
            </w:r>
          </w:p>
        </w:tc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Заключены договора взаимодействия с социальными партнёрами. В рамках партнёрского взаимодействия проводятся отельные мероприятия с воспитанниками Организации без наличия плана взаимодействия</w:t>
            </w:r>
          </w:p>
        </w:tc>
        <w:tc>
          <w:tcPr>
            <w:tcW w:w="3125" w:type="dxa"/>
            <w:gridSpan w:val="2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Заключены договора взаимодействия с социальными партнёрами. В рамках партнёрского взаимодействия систематически проводятся мероприятия с воспитанниками Организации в соответствии с планом взаимодействия</w:t>
            </w:r>
          </w:p>
        </w:tc>
        <w:tc>
          <w:tcPr>
            <w:tcW w:w="5747" w:type="dxa"/>
            <w:gridSpan w:val="3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Заключены договора взаимодействия с социальными партнёрами. В рамках партнёрского взаимодействия систематически проводятся мероприятия с воспитанниками Организации в ходе реализации программ и долгосрочных проектов.</w:t>
            </w:r>
          </w:p>
        </w:tc>
      </w:tr>
      <w:tr w:rsidR="009D4EAE" w:rsidTr="00116594">
        <w:tc>
          <w:tcPr>
            <w:tcW w:w="14786" w:type="dxa"/>
            <w:gridSpan w:val="7"/>
          </w:tcPr>
          <w:p w:rsidR="009D4EAE" w:rsidRPr="009D4EAE" w:rsidRDefault="009D4EAE" w:rsidP="005724DF">
            <w:pPr>
              <w:rPr>
                <w:rFonts w:ascii="Times New Roman" w:hAnsi="Times New Roman" w:cs="Times New Roman"/>
                <w:b/>
              </w:rPr>
            </w:pPr>
            <w:r w:rsidRPr="009D4EAE">
              <w:rPr>
                <w:rFonts w:ascii="Times New Roman" w:hAnsi="Times New Roman" w:cs="Times New Roman"/>
                <w:b/>
              </w:rPr>
              <w:t>Критерий 8. В Организации обеспечена доступность взаимодействия с родителями (законными представителями) воспитанников</w:t>
            </w:r>
          </w:p>
        </w:tc>
      </w:tr>
      <w:tr w:rsidR="00A265E6" w:rsidTr="009D4EAE"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Отсутствуют договора взаимодействия с социальными партнёрами</w:t>
            </w:r>
          </w:p>
        </w:tc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Заключены договора взаимодействия с социальными партнёрами. В рамках партнёрского взаимодействия проводятся отельные мероприятия с воспитанниками Организации без наличия плана взаимодействия.</w:t>
            </w:r>
          </w:p>
        </w:tc>
        <w:tc>
          <w:tcPr>
            <w:tcW w:w="3408" w:type="dxa"/>
            <w:gridSpan w:val="3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Заключены договора взаимодействия с социальными партнёрами. В рамках партнёрского взаимодействия систематически проводятся мероприятия с воспитанниками Организации в соответствии с планом взаимодействия.</w:t>
            </w:r>
          </w:p>
        </w:tc>
        <w:tc>
          <w:tcPr>
            <w:tcW w:w="5464" w:type="dxa"/>
            <w:gridSpan w:val="2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Заключены договора взаимодействия с социальными партнёрами. В рамках партнёрского взаимодействия систематически проводятся мероприятия с воспитанниками Организации в ходе реализации программ и долгосрочных проектов</w:t>
            </w:r>
          </w:p>
        </w:tc>
      </w:tr>
      <w:tr w:rsidR="009D4EAE" w:rsidTr="00D461B1">
        <w:tc>
          <w:tcPr>
            <w:tcW w:w="14786" w:type="dxa"/>
            <w:gridSpan w:val="7"/>
          </w:tcPr>
          <w:p w:rsidR="009D4EAE" w:rsidRPr="009D4EAE" w:rsidRDefault="009D4EAE" w:rsidP="005724DF">
            <w:pPr>
              <w:rPr>
                <w:rFonts w:ascii="Times New Roman" w:hAnsi="Times New Roman" w:cs="Times New Roman"/>
                <w:b/>
              </w:rPr>
            </w:pPr>
            <w:r w:rsidRPr="009D4EAE">
              <w:rPr>
                <w:rFonts w:ascii="Times New Roman" w:hAnsi="Times New Roman" w:cs="Times New Roman"/>
                <w:b/>
              </w:rPr>
              <w:lastRenderedPageBreak/>
              <w:t>Критерий 8. В Организации обеспечена доступность взаимодействия с родителями (законными представителями) воспитанников</w:t>
            </w:r>
          </w:p>
        </w:tc>
      </w:tr>
      <w:tr w:rsidR="00A265E6" w:rsidTr="009D4EAE"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Взаимодействие с родителями (законными представителями) воспитанников не обеспечено</w:t>
            </w:r>
          </w:p>
        </w:tc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Обеспечена работа телефона горячей линии по вопросам оказания образовательных услуг</w:t>
            </w:r>
          </w:p>
        </w:tc>
        <w:tc>
          <w:tcPr>
            <w:tcW w:w="3408" w:type="dxa"/>
            <w:gridSpan w:val="3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Обеспечена работа телефона горячей линии, налажено взаимодействие по электронной почте, на сайте функционируют разделы «Гостевая книга», «Вопрос</w:t>
            </w:r>
            <w:r w:rsidR="00F428F3">
              <w:rPr>
                <w:rFonts w:ascii="Times New Roman" w:hAnsi="Times New Roman" w:cs="Times New Roman"/>
              </w:rPr>
              <w:t xml:space="preserve"> </w:t>
            </w:r>
            <w:r w:rsidRPr="009D4EAE">
              <w:rPr>
                <w:rFonts w:ascii="Times New Roman" w:hAnsi="Times New Roman" w:cs="Times New Roman"/>
              </w:rPr>
              <w:t>ответ», «Форум»</w:t>
            </w:r>
          </w:p>
        </w:tc>
        <w:tc>
          <w:tcPr>
            <w:tcW w:w="5464" w:type="dxa"/>
            <w:gridSpan w:val="2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Обеспечена работа телефона горячей линии, налажено взаимодействие по электронной почте, на сайте функционируют разделы «Гостевая книга», «Вопрос-ответ», «Форум», а также обеспечена техническая возможность проведения онлайн-опросов (анкетирования) с целью изучения мнений и получения предложений по разным направлениям деятельности ДОО</w:t>
            </w:r>
          </w:p>
        </w:tc>
      </w:tr>
      <w:tr w:rsidR="009D4EAE" w:rsidTr="00F96875">
        <w:tc>
          <w:tcPr>
            <w:tcW w:w="14786" w:type="dxa"/>
            <w:gridSpan w:val="7"/>
          </w:tcPr>
          <w:p w:rsidR="009D4EAE" w:rsidRPr="009D4EAE" w:rsidRDefault="009D4EAE" w:rsidP="005724DF">
            <w:pPr>
              <w:rPr>
                <w:rFonts w:ascii="Times New Roman" w:hAnsi="Times New Roman" w:cs="Times New Roman"/>
                <w:b/>
              </w:rPr>
            </w:pPr>
            <w:r w:rsidRPr="009D4EAE">
              <w:rPr>
                <w:rFonts w:ascii="Times New Roman" w:hAnsi="Times New Roman" w:cs="Times New Roman"/>
                <w:b/>
              </w:rPr>
              <w:t>Критерий 9. В Организации обеспечивается психолого-педагогическая поддержка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семей непосредственно в образовательную деятельность</w:t>
            </w:r>
          </w:p>
        </w:tc>
      </w:tr>
      <w:tr w:rsidR="00A265E6" w:rsidTr="009D4EAE"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Взаимодействие с родительской общественностью не обеспечено и не подтверждается локальными нормативными актами Организации (Годовая программа деятельности, календарные планы 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EAE">
              <w:rPr>
                <w:rFonts w:ascii="Times New Roman" w:hAnsi="Times New Roman" w:cs="Times New Roman"/>
              </w:rPr>
              <w:t>деятельности, протоколы заседаний и собраний коллективных органов управления и др.)</w:t>
            </w:r>
          </w:p>
        </w:tc>
        <w:tc>
          <w:tcPr>
            <w:tcW w:w="2957" w:type="dxa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t>Анализ локальных нормативных актов свидетельствует о формальном подходе к планированию и осуществлению взаимод</w:t>
            </w:r>
            <w:r w:rsidR="00F428F3">
              <w:rPr>
                <w:rFonts w:ascii="Times New Roman" w:hAnsi="Times New Roman" w:cs="Times New Roman"/>
              </w:rPr>
              <w:t>ействия с семьями воспитанников</w:t>
            </w:r>
            <w:proofErr w:type="gramStart"/>
            <w:r w:rsidR="00F428F3">
              <w:rPr>
                <w:rFonts w:ascii="Times New Roman" w:hAnsi="Times New Roman" w:cs="Times New Roman"/>
              </w:rPr>
              <w:t>.</w:t>
            </w:r>
            <w:proofErr w:type="gramEnd"/>
            <w:r w:rsidR="00F428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28F3">
              <w:rPr>
                <w:rFonts w:ascii="Times New Roman" w:hAnsi="Times New Roman" w:cs="Times New Roman"/>
              </w:rPr>
              <w:t>О</w:t>
            </w:r>
            <w:r w:rsidRPr="009D4EAE">
              <w:rPr>
                <w:rFonts w:ascii="Times New Roman" w:hAnsi="Times New Roman" w:cs="Times New Roman"/>
              </w:rPr>
              <w:t>тсутствии учёта интересов, потребностей и запросов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EAE">
              <w:rPr>
                <w:rFonts w:ascii="Times New Roman" w:hAnsi="Times New Roman" w:cs="Times New Roman"/>
              </w:rPr>
              <w:t xml:space="preserve">родителей, бессистемном использовании в работе только традиционных форм взаимодействия с семьёй, организации открытых мероприятий только в дни праздников без их участия, отсутствии изучения интересного опыта воспитания детей в семье и его распространения среди родителей других воспитанников, неэффективном </w:t>
            </w:r>
            <w:r w:rsidRPr="009D4EAE">
              <w:rPr>
                <w:rFonts w:ascii="Times New Roman" w:hAnsi="Times New Roman" w:cs="Times New Roman"/>
              </w:rPr>
              <w:lastRenderedPageBreak/>
              <w:t xml:space="preserve">использовании </w:t>
            </w:r>
            <w:proofErr w:type="spellStart"/>
            <w:r w:rsidRPr="009D4EAE">
              <w:rPr>
                <w:rFonts w:ascii="Times New Roman" w:hAnsi="Times New Roman" w:cs="Times New Roman"/>
              </w:rPr>
              <w:t>наглядноинформационных</w:t>
            </w:r>
            <w:proofErr w:type="spellEnd"/>
            <w:r w:rsidRPr="009D4EAE">
              <w:rPr>
                <w:rFonts w:ascii="Times New Roman" w:hAnsi="Times New Roman" w:cs="Times New Roman"/>
              </w:rPr>
              <w:t xml:space="preserve"> форм работы с семьёй, стремлении подменить непосредственное общение с родителями материалами различных стендов</w:t>
            </w:r>
            <w:proofErr w:type="gramEnd"/>
          </w:p>
        </w:tc>
        <w:tc>
          <w:tcPr>
            <w:tcW w:w="3408" w:type="dxa"/>
            <w:gridSpan w:val="3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lastRenderedPageBreak/>
              <w:t>Анализ локальных нормативных актов свидетельствует о стремлении администрации и педагогического коллектива к активному взаимодействию с семьями воспитанников при доминирующей роли педагогов и наличии формального подхода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EAE">
              <w:rPr>
                <w:rFonts w:ascii="Times New Roman" w:hAnsi="Times New Roman" w:cs="Times New Roman"/>
              </w:rPr>
              <w:t>к планированию</w:t>
            </w:r>
            <w:proofErr w:type="gramStart"/>
            <w:r w:rsidR="00F428F3">
              <w:rPr>
                <w:rFonts w:ascii="Times New Roman" w:hAnsi="Times New Roman" w:cs="Times New Roman"/>
              </w:rPr>
              <w:t>.</w:t>
            </w:r>
            <w:proofErr w:type="gramEnd"/>
            <w:r w:rsidR="00F428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28F3">
              <w:rPr>
                <w:rFonts w:ascii="Times New Roman" w:hAnsi="Times New Roman" w:cs="Times New Roman"/>
              </w:rPr>
              <w:t>В</w:t>
            </w:r>
            <w:r w:rsidRPr="009D4EAE">
              <w:rPr>
                <w:rFonts w:ascii="Times New Roman" w:hAnsi="Times New Roman" w:cs="Times New Roman"/>
              </w:rPr>
              <w:t xml:space="preserve">заимодействия с родителями, минимальном учёте интересов и потребностей, запросов родителей, сочетании использования традиционных и нетрадиционных форм работы при большем акценте на традиционные формы, организации открытых мероприятий для родителей в основном в праздничные дни, которые служат своеобразным отчётом педагогов перед родителями, отсутствии изучения интересного опыта воспитания детей в семье и его </w:t>
            </w:r>
            <w:r w:rsidRPr="009D4EAE">
              <w:rPr>
                <w:rFonts w:ascii="Times New Roman" w:hAnsi="Times New Roman" w:cs="Times New Roman"/>
              </w:rPr>
              <w:lastRenderedPageBreak/>
              <w:t>распространения среди родителей других воспитанников, использовании наглядно-информационных форм взаимодействия с</w:t>
            </w:r>
            <w:proofErr w:type="gramEnd"/>
            <w:r w:rsidRPr="009D4EAE">
              <w:rPr>
                <w:rFonts w:ascii="Times New Roman" w:hAnsi="Times New Roman" w:cs="Times New Roman"/>
              </w:rPr>
              <w:t xml:space="preserve"> семьёй и </w:t>
            </w:r>
            <w:proofErr w:type="gramStart"/>
            <w:r w:rsidRPr="009D4EAE">
              <w:rPr>
                <w:rFonts w:ascii="Times New Roman" w:hAnsi="Times New Roman" w:cs="Times New Roman"/>
              </w:rPr>
              <w:t>поиске</w:t>
            </w:r>
            <w:proofErr w:type="gramEnd"/>
            <w:r w:rsidRPr="009D4EAE">
              <w:rPr>
                <w:rFonts w:ascii="Times New Roman" w:hAnsi="Times New Roman" w:cs="Times New Roman"/>
              </w:rPr>
              <w:t xml:space="preserve"> путей наиболее эффективного их применения</w:t>
            </w:r>
          </w:p>
        </w:tc>
        <w:tc>
          <w:tcPr>
            <w:tcW w:w="5464" w:type="dxa"/>
            <w:gridSpan w:val="2"/>
          </w:tcPr>
          <w:p w:rsidR="00A265E6" w:rsidRDefault="009D4EAE" w:rsidP="005724DF">
            <w:pPr>
              <w:rPr>
                <w:rFonts w:ascii="Times New Roman" w:hAnsi="Times New Roman" w:cs="Times New Roman"/>
              </w:rPr>
            </w:pPr>
            <w:r w:rsidRPr="009D4EAE">
              <w:rPr>
                <w:rFonts w:ascii="Times New Roman" w:hAnsi="Times New Roman" w:cs="Times New Roman"/>
              </w:rPr>
              <w:lastRenderedPageBreak/>
              <w:t>Анализ локальных нормативных актов свидетельствует о стремлении к диалогу при организации взаимодействия, отсутствии формализма в организации</w:t>
            </w:r>
            <w:proofErr w:type="gramStart"/>
            <w:r w:rsidR="00F428F3">
              <w:rPr>
                <w:rFonts w:ascii="Times New Roman" w:hAnsi="Times New Roman" w:cs="Times New Roman"/>
              </w:rPr>
              <w:t>.</w:t>
            </w:r>
            <w:proofErr w:type="gramEnd"/>
            <w:r w:rsidR="00F428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28F3">
              <w:rPr>
                <w:rFonts w:ascii="Times New Roman" w:hAnsi="Times New Roman" w:cs="Times New Roman"/>
              </w:rPr>
              <w:t>В</w:t>
            </w:r>
            <w:r w:rsidRPr="009D4EAE">
              <w:rPr>
                <w:rFonts w:ascii="Times New Roman" w:hAnsi="Times New Roman" w:cs="Times New Roman"/>
              </w:rPr>
              <w:t>заимодействия с семьями воспитанников, учёте социального запроса (потребностей, интересов) родителей при планировании работы Организации, использовании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EAE">
              <w:rPr>
                <w:rFonts w:ascii="Times New Roman" w:hAnsi="Times New Roman" w:cs="Times New Roman"/>
              </w:rPr>
              <w:t xml:space="preserve">разнообразных форм взаимодействия с семьями (индивидуальных, коллективных, </w:t>
            </w:r>
            <w:proofErr w:type="spellStart"/>
            <w:r w:rsidRPr="009D4EAE">
              <w:rPr>
                <w:rFonts w:ascii="Times New Roman" w:hAnsi="Times New Roman" w:cs="Times New Roman"/>
              </w:rPr>
              <w:t>наглядноинформационных</w:t>
            </w:r>
            <w:proofErr w:type="spellEnd"/>
            <w:r w:rsidRPr="009D4EAE">
              <w:rPr>
                <w:rFonts w:ascii="Times New Roman" w:hAnsi="Times New Roman" w:cs="Times New Roman"/>
              </w:rPr>
              <w:t xml:space="preserve">), внедрении в практику нетрадиционных форм взаимодействия (виртуальные родительские собрания, онлайн-консультации, </w:t>
            </w:r>
            <w:proofErr w:type="spellStart"/>
            <w:r w:rsidRPr="009D4EAE">
              <w:rPr>
                <w:rFonts w:ascii="Times New Roman" w:hAnsi="Times New Roman" w:cs="Times New Roman"/>
              </w:rPr>
              <w:t>онлайнанкетирование</w:t>
            </w:r>
            <w:proofErr w:type="spellEnd"/>
            <w:r w:rsidRPr="009D4E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4EAE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9D4EAE">
              <w:rPr>
                <w:rFonts w:ascii="Times New Roman" w:hAnsi="Times New Roman" w:cs="Times New Roman"/>
              </w:rPr>
              <w:t>-конференции и др.), выявлении и распространении интересного опыта взаимодействия с семьёй, а также лучшего опыта семейного воспитания, открытости Организации для родителей и вовлечение их в образовательную</w:t>
            </w:r>
            <w:proofErr w:type="gramEnd"/>
            <w:r w:rsidRPr="009D4EAE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</w:tr>
    </w:tbl>
    <w:p w:rsidR="005724DF" w:rsidRPr="00A265E6" w:rsidRDefault="005724DF" w:rsidP="005724D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428F3" w:rsidRPr="00A265E6" w:rsidRDefault="00F428F3">
      <w:pPr>
        <w:spacing w:after="0"/>
        <w:rPr>
          <w:rFonts w:ascii="Times New Roman" w:hAnsi="Times New Roman" w:cs="Times New Roman"/>
        </w:rPr>
      </w:pPr>
    </w:p>
    <w:sectPr w:rsidR="00F428F3" w:rsidRPr="00A265E6" w:rsidSect="00572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DF"/>
    <w:rsid w:val="005724DF"/>
    <w:rsid w:val="007375D5"/>
    <w:rsid w:val="009D4EAE"/>
    <w:rsid w:val="00A265E6"/>
    <w:rsid w:val="00C04FEB"/>
    <w:rsid w:val="00F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D5"/>
    <w:pPr>
      <w:ind w:left="720"/>
      <w:contextualSpacing/>
    </w:pPr>
  </w:style>
  <w:style w:type="table" w:styleId="a4">
    <w:name w:val="Table Grid"/>
    <w:basedOn w:val="a1"/>
    <w:uiPriority w:val="59"/>
    <w:rsid w:val="005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D5"/>
    <w:pPr>
      <w:ind w:left="720"/>
      <w:contextualSpacing/>
    </w:pPr>
  </w:style>
  <w:style w:type="table" w:styleId="a4">
    <w:name w:val="Table Grid"/>
    <w:basedOn w:val="a1"/>
    <w:uiPriority w:val="59"/>
    <w:rsid w:val="005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2024-06-11T07:56:00Z</dcterms:created>
  <dcterms:modified xsi:type="dcterms:W3CDTF">2024-06-11T08:33:00Z</dcterms:modified>
</cp:coreProperties>
</file>