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66773">
      <w:r>
        <w:drawing>
          <wp:inline distT="0" distB="0" distL="114300" distR="114300">
            <wp:extent cx="6169025" cy="4692650"/>
            <wp:effectExtent l="0" t="0" r="3175" b="1270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D005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sz w:val="40"/>
          <w:szCs w:val="40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59341B"/>
          <w:spacing w:val="0"/>
          <w:kern w:val="0"/>
          <w:sz w:val="40"/>
          <w:szCs w:val="40"/>
          <w:bdr w:val="none" w:color="auto" w:sz="0" w:space="0"/>
          <w:shd w:val="clear" w:fill="FFFFFF"/>
          <w:vertAlign w:val="baseline"/>
          <w:lang w:val="en-US" w:eastAsia="zh-CN" w:bidi="ar"/>
        </w:rPr>
        <w:t>Тематическая неделя «Движение – это жизнь»</w:t>
      </w:r>
    </w:p>
    <w:p w14:paraId="6F1EA6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20"/>
        <w:jc w:val="right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Нам полезно, без сомненья,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Все, что связано с движеньем.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Вот, поэтому, ребятки,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Будем делать мы зарядку.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Будем вместе мы играть,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Бегать, прыгать и скакать!</w:t>
      </w:r>
    </w:p>
    <w:p w14:paraId="026C7EE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20"/>
        <w:jc w:val="right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</w:pPr>
    </w:p>
    <w:p w14:paraId="49832A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20"/>
        <w:jc w:val="right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</w:pPr>
    </w:p>
    <w:p w14:paraId="7FC4FE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20"/>
        <w:jc w:val="both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 xml:space="preserve">С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  <w:lang w:val="ru-RU"/>
        </w:rPr>
        <w:t>24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 xml:space="preserve"> по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  <w:lang w:val="ru-RU"/>
        </w:rPr>
        <w:t>28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  <w:lang w:val="ru-RU"/>
        </w:rPr>
        <w:t>марта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 xml:space="preserve"> 20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  <w:lang w:val="ru-RU"/>
        </w:rPr>
        <w:t>25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года в МБДОУ д/с «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  <w:lang w:val="ru-RU"/>
        </w:rPr>
        <w:t>Улыбка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» во всех возрастных группах прошла тематическая неделя под общим названием «Движение – это жизнь!» с целью приобщение детей к здоровому образу жизни. В ходе мероприятий решались воспитательные, развивающие и образовательные задачи: воспитывать культуру здорового образа жизни; доброжелательное отношение друг к другу, сопереживание, командный дух при участии в спортивных и подвижных играх, играх-эстафетах, коллективных мероприятиях; развивать двигательную активность детей на материале спортивных игр, физкультурных разминок, подвижных игр, игр-эстафет, танцевальных композиций; развивать силу, быстроту, выносливость, ловкость; развивать память, мышление, воображение, внимание, речь; расширять знания детей о движении, видах спорта, пользе движения, спорта и физкультуры для здоровья, охране и укреплении здоровья, здоровом образе жизни; закреплять двигательные умения и навыки.</w:t>
      </w:r>
    </w:p>
    <w:p w14:paraId="5A87EF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20"/>
        <w:jc w:val="both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666666"/>
          <w:spacing w:val="0"/>
          <w:sz w:val="28"/>
          <w:szCs w:val="28"/>
          <w:bdr w:val="none" w:color="auto" w:sz="0" w:space="0"/>
          <w:vertAlign w:val="baseline"/>
        </w:rPr>
        <w:t>Каждый день недели имел своё название: «В мире спорта», «День подвижных игр», «Наши спортивные помощники». Педагоги провели с детьми занимательные беседы с чтением художественной литературы по теме недели, организовывали спортивно-игровую деятельность детей в соответствии с их возрастными возможностями. «Движение – это жизнь» – эти слова известны практически каждому человеку. Все мы, бесспорно, понимаем тот факт, что двигательная активность полезна для людей в любом возрасте. Особую роль она имеет в пору формирования растущего организма. Учеными давно было доказано, что ограничение физической активности детей может привести к задержке их психического и речевого развития. У детей дошкольного возраста очень велика потребность в двигательной активности. Очень важно поощрять различные формы двигательной активности, учить им детей, а летний период – самый благодатный для этог</w:t>
      </w:r>
    </w:p>
    <w:p w14:paraId="7C4C9001">
      <w:pPr>
        <w:rPr>
          <w:rFonts w:hint="default"/>
          <w:b/>
          <w:bCs/>
          <w:lang w:val="ru-RU"/>
        </w:rPr>
      </w:pPr>
    </w:p>
    <w:p w14:paraId="47D207BF">
      <w:pPr>
        <w:rPr>
          <w:rFonts w:hint="default"/>
          <w:b/>
          <w:bCs/>
          <w:lang w:val="ru-RU"/>
        </w:rPr>
      </w:pPr>
    </w:p>
    <w:p w14:paraId="0A72A48C">
      <w:pPr>
        <w:rPr>
          <w:rFonts w:hint="default"/>
          <w:b/>
          <w:bCs/>
          <w:lang w:val="ru-RU"/>
        </w:rPr>
      </w:pPr>
      <w:r>
        <w:drawing>
          <wp:inline distT="0" distB="0" distL="114300" distR="114300">
            <wp:extent cx="6644640" cy="6644640"/>
            <wp:effectExtent l="0" t="0" r="3810" b="381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61F8F"/>
    <w:rsid w:val="5B86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2025-04-03T16:55:00Z</dcterms:created>
  <dc:creator>наталья</dc:creator>
  <cp:lastModifiedBy>наталья</cp:lastModifiedBy>
  <dcterms:modified xsi:type="dcterms:W3CDTF">2025-04-03T17:03:10Z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3AEE8F60635C47F4932F0C22086953BC_11</vt:lpwstr>
  </property>
</Properties>
</file>