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64" w:rsidRDefault="006D6564" w:rsidP="00886FC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6D6564" w:rsidRDefault="006D6564" w:rsidP="00886F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второй младшей группы на тему:</w:t>
      </w:r>
    </w:p>
    <w:p w:rsidR="006D6564" w:rsidRDefault="006D6564" w:rsidP="00886F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«Игры для развития речи детей дошкольного возраста»</w:t>
      </w:r>
    </w:p>
    <w:p w:rsidR="006D6564" w:rsidRDefault="006D6564" w:rsidP="00886FC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Четвертый год жизни является переходным из раннего детства дошкольнику. Этот период характеризуется стремлением ребенка к самостоятельности, развитием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действенного мышления, активным развитием речи.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ребенка и его успешного обучения в школе. Работа по развитию речи детей находится в тесной связи с обогащением представлений об окружающем. Чем шире круг знаний ребенка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     Развивая связную речь, следует учить детей:                                                                                           - Понимать разнообразные вопросы и отвечать на них;                                                                    - Задавать вопросы;                                                                                                                              - Активно включаться в разговор;                                                                                                             - Объяснять содержание картинок, ситуаций.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речи ребенка ведущую роль занимают взрослые. От культуры речи взрослых и от того, как они разговаривают с ребенком, сколько времени уделяют речевому общению и зависят успехи малыша в усвоении языка. Поэтому, речь взрослого   должна соответствовать нормам литературного языка и литературной разговорной речи  и в отношении звуковой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дикция, темп, произнесение звуков и слов) и в отношении богатства словаря, точности словоупотребления, грамматической правильности и связности. В младшем возрасте общение является основной формой воспитательного воздействия на детей.  Общени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взаимоотношение взрослого и ребенка, которое включает обращение взрослого к ребенку и ответную реакцию ребенка взрослому.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ребенка со взрослыми и с другими детьми способствует тому, что он учиться более сложным формам общения, не только просит или помогает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соотносит свои действия  с действиями других. Необходимо  внимательно следить за речью ребенка: слушать, как он говорит, и  повторять за ним слова и фразы, ведь при повторении мы подтверждаем правильность произносимых слов, а случае  необходимости даем верные образцы для усвоения.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для детей 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четырех лет, направленные на развитие правильной и грамотной речи у детей. Игры обогащают словарный запас ребенка, активизируют его речь, формируют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понятийное мышление. Игра помогает пополнить словарный запас прилагательными, обозначающими форму, цвет, размер, материал предмета и т.д. Для игры можно использовать игрушки, любые предметы.                                                                                                                                – Нужно назвать как можно больше прилагательных, описывающих предмет.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Машинка (какая?) – пожарная, красная, железная, быстрая, большая;                                   Мишка (какой?) – пушистый, мягкий, смешной, теплый;</w:t>
      </w:r>
      <w:proofErr w:type="gramEnd"/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наоборот. Взрослый использует прилагательные: круглый, резиновый, легкий, воздушный … ребенок называет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Игра в использовании слов противоположного значения (формирует наглядн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образное мышление у ребенка):                                                                                              Например: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низко,  далеко- близко, широко- узко, глубоко- мелко….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«Объединяй-ка» (классификация предметов). Например: сапоги, тапочки, туфельки, чешк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обувь; пароход, машина, самолет, грузовик – транспорт.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Игра «Назови».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Фрукты (ребенок называет фрукты): яблоко, груша, персик, лимон и т.д.</w:t>
      </w:r>
      <w:proofErr w:type="gramEnd"/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«Скоро сказка сказывается» - учим связно рассказывать знакомые сказки, последовательно излагать события в 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(Сказки: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«Теремок», «Колобок», «Три медведя».)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Наводящими вопросами помогайте ребенку досказать сказку. Если ребенок затрудняется, то покажите серию картинок по сказке.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«Рифмоплет» - данная игра учит подбирать рифмы к словам, развивает чувство ритма. Например: взрослый говорит «Саша» - ребенок: «Каша»; взрослый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Ушко». Ребенок: «Подушка» и т.д.  Внимание: в этой игре важна рифма, а не смысл. Играйте с детьми в игры, которые помогут вашему ребенку подружиться со словом, научат рассказывать, отыскивать интересные слова, а в итоге сделают речь ребенка и богаче и разнообразнее. Эти игры могут быть полезны и интересны всем членам семьи. В них можно играть, в выходные дни, вечером перед сном. Во время игры со словом учитывайте настроение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возможности и способности. Радуйтесь успехам и маленьким победам!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речевого развития детей 3-4 лет.                                                                                                   Несмотря на то, что все показатели индивидуальны, существуют нормы речевого развития детей 3-4 лет.                                                                                                                                      – Ребенок должен знать и проговаривать собственное имя, отчество и фамилию;                       - Называть имена близких родственников и друзей;                                                                          - Воспринимать образы и описывать увиденную ситуацию;                                                                  - Говорить простыми предложениями, постепенно переходя на более сложные;                               - Распределять в своей речи предметы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группам: посуд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сковорода, тарелка, чашка);                                                                                                                                                         - Находить признаки предметов: окно- прозрачное, стул- деревянный, лимон- кислый;               – Называть действия: мальчик ест, кошка мяукает, дети играют;                                                          - Повторять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пересказывать;                                                                                                - Разговаривать громко и тихо.</w:t>
      </w:r>
    </w:p>
    <w:p w:rsidR="006D6564" w:rsidRDefault="006D6564" w:rsidP="00886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любых достижениях и успехах не забывайте хвалить и поощрять ребенка.</w:t>
      </w: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886FC3" w:rsidRDefault="00886FC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lastRenderedPageBreak/>
        <w:t>Консультация для родителей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>второй младшей группы по ПДД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rStyle w:val="a4"/>
          <w:iCs/>
          <w:sz w:val="28"/>
          <w:szCs w:val="28"/>
        </w:rPr>
        <w:t xml:space="preserve">Тема: </w:t>
      </w:r>
      <w:r>
        <w:rPr>
          <w:rStyle w:val="a5"/>
          <w:b/>
          <w:sz w:val="28"/>
          <w:szCs w:val="28"/>
        </w:rPr>
        <w:t>«Безопасность детей на дорогах»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всё </w:t>
      </w:r>
      <w:proofErr w:type="gramStart"/>
      <w:r>
        <w:rPr>
          <w:sz w:val="28"/>
          <w:szCs w:val="28"/>
        </w:rPr>
        <w:t>более государственной</w:t>
      </w:r>
      <w:proofErr w:type="gramEnd"/>
      <w:r>
        <w:rPr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придётся при большой интенсивности автомобильного движения.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Поэтому перед педагогами дошкольного учреждения стоит задача 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</w:t>
      </w:r>
      <w:r>
        <w:rPr>
          <w:rStyle w:val="apple-converted-space"/>
          <w:sz w:val="28"/>
          <w:szCs w:val="28"/>
        </w:rPr>
        <w:t>.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Работа по профилактике детского дорожно-транспортного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DC3FF3" w:rsidRDefault="00DC3FF3" w:rsidP="00886F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 Помните!</w:t>
      </w:r>
    </w:p>
    <w:p w:rsidR="00DC3FF3" w:rsidRDefault="00DC3FF3" w:rsidP="00886FC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DC3FF3" w:rsidRDefault="00DC3FF3" w:rsidP="00886FC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ребенка!</w:t>
      </w:r>
    </w:p>
    <w:p w:rsidR="00DC3FF3" w:rsidRDefault="00DC3FF3" w:rsidP="00886FC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86FC3" w:rsidRPr="00886FC3" w:rsidRDefault="00886FC3" w:rsidP="00886F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886FC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Консультация для родителей. Поговорим о детской одежде.</w:t>
      </w:r>
    </w:p>
    <w:p w:rsidR="00886FC3" w:rsidRPr="00886FC3" w:rsidRDefault="00886FC3" w:rsidP="00886FC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родителей с основными правилами правильного подбора одежды для детей;</w:t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привлечь родителей к сотрудничеству по сохранению здоровья детей.</w:t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одежда должна соответствовать возрасту детей, времени года и характеру детской деятельности.</w:t>
      </w:r>
    </w:p>
    <w:p w:rsidR="00886FC3" w:rsidRPr="00886FC3" w:rsidRDefault="00886FC3" w:rsidP="00886FC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Гигиенические качества одежды играют большую роль в поддержании теплового режима, в приспособлении организма к различным климатическим условиям, в закаливании ребенка.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 из основных свой</w:t>
      </w:r>
      <w:proofErr w:type="gramStart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ств тк</w:t>
      </w:r>
      <w:proofErr w:type="gramEnd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ани - </w:t>
      </w:r>
      <w:proofErr w:type="spellStart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теплопроводимости</w:t>
      </w:r>
      <w:proofErr w:type="spellEnd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Воздух </w:t>
      </w:r>
      <w:proofErr w:type="gramStart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лохой проводник тепла, поэтому сохраняют тепло тела человека те ткани, которые имеют большое количество пор, заполненных воздухом.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Избегайте многослойной одежды для ребенка, так как воздух, находящийся не только в ткани, но и между слоями одежды, препятствует отдаче тепла в окружающую среду, и это вызывает перегревание организма, что влечет за собой неприятные последствия.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Следите за тем, чтобы детская одежда была из гигроскопичной ткани, впитывающей влагу, скапливающуюся под ней, не используйте плотную ткань, а также накрахмаленную или загрязненную.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Выбирайте для детской одежды ткань легкую, приятную на ощупь, эластичную, без шероховатостей, вызывающих раздражение кожных покровов, к чему дети очень чувствительны.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Старайтесь, чтобы одежды была удобной для детей и не затрудняла движения, дыхание и кровообращение ребенка.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При выборе одежды учитывайте удобство ее для ребенка.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Ничто не должно раздражать малыша; платье, костюм должны соответствовать его размеру: быть не слишком длинным и широким, не </w:t>
      </w:r>
      <w:r w:rsidRPr="00886FC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очень узким и коротким.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Верхняя одежда зимой должна быть достаточно теплой, но легкой, не стесняющей движений детей.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• Не повязывайте детям длинные шарфы, которые стягивают под воротником шею ребенка, стесняют дыхание, затрудняют движения и способствуют перегреванию.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Зимняя шапка должна закрывать у ребенка лоб и уши, очень чувствительные к холоду. Обеспечьте детей в зимнее время теплыми варежками.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Помните: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86FC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</w:t>
      </w:r>
      <w:r w:rsidRPr="00886FC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494056" w:rsidRPr="00886FC3" w:rsidRDefault="00494056">
      <w:pPr>
        <w:rPr>
          <w:rFonts w:ascii="Times New Roman" w:hAnsi="Times New Roman" w:cs="Times New Roman"/>
          <w:sz w:val="28"/>
          <w:szCs w:val="28"/>
        </w:rPr>
      </w:pPr>
    </w:p>
    <w:sectPr w:rsidR="00494056" w:rsidRPr="0088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F7"/>
    <w:rsid w:val="00494056"/>
    <w:rsid w:val="006D6564"/>
    <w:rsid w:val="00886FC3"/>
    <w:rsid w:val="00DC3FF3"/>
    <w:rsid w:val="00E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FF3"/>
  </w:style>
  <w:style w:type="character" w:styleId="a4">
    <w:name w:val="Strong"/>
    <w:basedOn w:val="a0"/>
    <w:uiPriority w:val="22"/>
    <w:qFormat/>
    <w:rsid w:val="00DC3FF3"/>
    <w:rPr>
      <w:b/>
      <w:bCs/>
    </w:rPr>
  </w:style>
  <w:style w:type="character" w:styleId="a5">
    <w:name w:val="Emphasis"/>
    <w:basedOn w:val="a0"/>
    <w:uiPriority w:val="20"/>
    <w:qFormat/>
    <w:rsid w:val="00DC3F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FF3"/>
  </w:style>
  <w:style w:type="character" w:styleId="a4">
    <w:name w:val="Strong"/>
    <w:basedOn w:val="a0"/>
    <w:uiPriority w:val="22"/>
    <w:qFormat/>
    <w:rsid w:val="00DC3FF3"/>
    <w:rPr>
      <w:b/>
      <w:bCs/>
    </w:rPr>
  </w:style>
  <w:style w:type="character" w:styleId="a5">
    <w:name w:val="Emphasis"/>
    <w:basedOn w:val="a0"/>
    <w:uiPriority w:val="20"/>
    <w:qFormat/>
    <w:rsid w:val="00DC3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TWO</cp:lastModifiedBy>
  <cp:revision>4</cp:revision>
  <dcterms:created xsi:type="dcterms:W3CDTF">2025-04-25T11:19:00Z</dcterms:created>
  <dcterms:modified xsi:type="dcterms:W3CDTF">2025-04-25T11:28:00Z</dcterms:modified>
</cp:coreProperties>
</file>