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F" w:rsidRDefault="00E541BF" w:rsidP="00E54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занятия </w:t>
      </w:r>
    </w:p>
    <w:p w:rsidR="00E541BF" w:rsidRPr="00E541BF" w:rsidRDefault="00E541BF" w:rsidP="00E54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«Постановка и автоматизация звука «Т»</w:t>
      </w:r>
    </w:p>
    <w:p w:rsidR="00E541BF" w:rsidRPr="00E541BF" w:rsidRDefault="00E541BF" w:rsidP="00E54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p w:rsidR="00E541BF" w:rsidRPr="00E541BF" w:rsidRDefault="00E541BF" w:rsidP="00E54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Комплекс артикуляционной гимнастики для звука «Т» (каждое упражнение выполняется 5-8 раз под счет от 5 до 15; на одном занятии не следует предлагать детям более 3 – 4 упражнений; упражнения выполняются от простого к сложному; упражнения выполняются сидя перед зеркалом; из выполняемых упражнений, новым может быть только одно, остальные даются для повторения и закрепления):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 xml:space="preserve"> Упражнение «Заборчик»: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максимально растянуть губы (улыбнуться), показать верхние и нижние зубы; верхние зубы находятся напротив нижних, расстояние между ними -1 мм. </w:t>
      </w:r>
    </w:p>
    <w:p w:rsid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«Блинчик»: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рот приоткрыт, губы не напряжены, расслаблены; широкий, плоский язык-блинчик спокойно лежит ни нижней губе; удерживать это положение не менее 10 секунд.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«Чистим зубы</w:t>
      </w:r>
      <w:r w:rsidRPr="00E541BF">
        <w:rPr>
          <w:rFonts w:ascii="Times New Roman" w:hAnsi="Times New Roman" w:cs="Times New Roman"/>
          <w:sz w:val="28"/>
          <w:szCs w:val="28"/>
        </w:rPr>
        <w:t xml:space="preserve">»: открыть широко рот, улыбнуться, показав зубы; кончиком языка «чистить зубы» изнутри, двигая им влево-вправо (сначала нижние, потом верхние); кончик языка должен находиться за зубами; губы улыбаются все время, нижняя челюсть не двигается. </w:t>
      </w:r>
      <w:r w:rsidRPr="00E541BF">
        <w:rPr>
          <w:rFonts w:ascii="Times New Roman" w:hAnsi="Times New Roman" w:cs="Times New Roman"/>
          <w:b/>
          <w:sz w:val="28"/>
          <w:szCs w:val="28"/>
        </w:rPr>
        <w:t>Упражнение «Лошадка»: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приоткрыть рот, улыбнуться, показав зубы; цокать языком медленно-быстро-медленно; смотреть на язык и не двигать нижней челюстью. </w:t>
      </w:r>
    </w:p>
    <w:p w:rsidR="00E541BF" w:rsidRPr="00E541BF" w:rsidRDefault="00E541BF" w:rsidP="00E541B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«Вкусное варенье»</w:t>
      </w:r>
      <w:r w:rsidRPr="00E541BF">
        <w:rPr>
          <w:rFonts w:ascii="Times New Roman" w:hAnsi="Times New Roman" w:cs="Times New Roman"/>
          <w:sz w:val="28"/>
          <w:szCs w:val="28"/>
        </w:rPr>
        <w:t xml:space="preserve">: широким плоским кончиком языка облизать верхнюю губу сверху вниз; нижняя губа оттянута вниз, зубы не прикусывают язык – видны нижние зубы. </w:t>
      </w:r>
    </w:p>
    <w:p w:rsidR="00E541BF" w:rsidRPr="00E541BF" w:rsidRDefault="00E541BF" w:rsidP="00E541B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Постановка звука «Т» требует резкого и сильного выдоха, поэтому необходимо сформировать умения правильно выдыхать. Комплекс дыхательной гимнастики: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«Снежинка»: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ватку-снежинку, положенную на кончик носа. Воздух при этом должен идти посередине языка, тогда ватка полетит вверх.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«Футбольный поединок»: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дуть на ватный шарик — «мяч», пытаясь «забить гол» в ворота (два кубика) — вата должна оказаться между кубиками.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«Перышко, лети!»</w:t>
      </w:r>
      <w:r w:rsidRPr="00E541BF">
        <w:rPr>
          <w:rFonts w:ascii="Times New Roman" w:hAnsi="Times New Roman" w:cs="Times New Roman"/>
          <w:sz w:val="28"/>
          <w:szCs w:val="28"/>
        </w:rPr>
        <w:t xml:space="preserve">: подбросить перышко вверх и дуть на него, не давая упасть вниз. Обратите внимание на то, что дуть нужно сильно, направляя струю воздуха на перышко </w:t>
      </w:r>
      <w:proofErr w:type="gramStart"/>
      <w:r w:rsidRPr="00E541BF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E541BF">
        <w:rPr>
          <w:rFonts w:ascii="Times New Roman" w:hAnsi="Times New Roman" w:cs="Times New Roman"/>
          <w:sz w:val="28"/>
          <w:szCs w:val="28"/>
        </w:rPr>
        <w:t>.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 </w:t>
      </w:r>
      <w:r w:rsidRPr="00E541BF">
        <w:rPr>
          <w:rFonts w:ascii="Times New Roman" w:hAnsi="Times New Roman" w:cs="Times New Roman"/>
          <w:b/>
          <w:sz w:val="28"/>
          <w:szCs w:val="28"/>
        </w:rPr>
        <w:t>Упражнение «Карандаш»: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на столе на расстоянии 20 см от ребенка лежит карандаш; с силой подуть на карандаш, что бы он перекатился на противоположный край стола. 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Упражнение «Флажок»:</w:t>
      </w:r>
      <w:r w:rsidRPr="00E541BF">
        <w:rPr>
          <w:rFonts w:ascii="Times New Roman" w:hAnsi="Times New Roman" w:cs="Times New Roman"/>
          <w:sz w:val="28"/>
          <w:szCs w:val="28"/>
        </w:rPr>
        <w:t xml:space="preserve"> дуть на бумажную полоску, поднеся ее к нижней губе (полоску следует держать большим и указательным пальцами): превратить бумажные полоски в настоящие флажки. </w:t>
      </w:r>
    </w:p>
    <w:p w:rsidR="00E541BF" w:rsidRDefault="00E541BF" w:rsidP="00E541B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Постановка звука «Т</w:t>
      </w:r>
      <w:r w:rsidRPr="00E541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1BF" w:rsidRDefault="00E541BF" w:rsidP="00E541B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• Губы в нейтральном положении принимают позицию следующего гласного звука, </w:t>
      </w:r>
    </w:p>
    <w:p w:rsid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• Расстояние между зубами 5 мм. </w:t>
      </w:r>
    </w:p>
    <w:p w:rsid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• Кончик языка при произнесении с гласными звуками А, </w:t>
      </w:r>
      <w:proofErr w:type="gramStart"/>
      <w:r w:rsidRPr="00E541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41BF">
        <w:rPr>
          <w:rFonts w:ascii="Times New Roman" w:hAnsi="Times New Roman" w:cs="Times New Roman"/>
          <w:sz w:val="28"/>
          <w:szCs w:val="28"/>
        </w:rPr>
        <w:t>, У, Ы упирается в верхние зубы или альвеолы, образует смычку.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 • Мягкое нёбо поднято, голосовые складки разомкнуты, воздушная струя толчкообразная</w:t>
      </w:r>
    </w:p>
    <w:p w:rsidR="00E541BF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 • Демонстрация правильного положения губ и языка: логопед показывает различия при произношении Т (кончик язычка) и К (хвостик язычка).</w:t>
      </w:r>
    </w:p>
    <w:p w:rsidR="00671F51" w:rsidRPr="00E541BF" w:rsidRDefault="00E541BF" w:rsidP="00E541BF">
      <w:pPr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 • Постановка по подражанию: логопед предлагает ребенку повторять сначала слоги, а потом слова, целесообразно начинать со слога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та»(</w:t>
      </w:r>
      <w:proofErr w:type="gramEnd"/>
      <w:r>
        <w:rPr>
          <w:rFonts w:ascii="Times New Roman" w:hAnsi="Times New Roman" w:cs="Times New Roman"/>
          <w:sz w:val="28"/>
          <w:szCs w:val="28"/>
        </w:rPr>
        <w:t>та-то-ту)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00AB4" wp14:editId="18078438">
            <wp:extent cx="3841115" cy="288073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106-WA00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75" cy="289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1BF">
        <w:rPr>
          <w:rFonts w:ascii="Times New Roman" w:hAnsi="Times New Roman" w:cs="Times New Roman"/>
          <w:sz w:val="28"/>
          <w:szCs w:val="28"/>
        </w:rPr>
        <w:br/>
      </w:r>
      <w:r w:rsidRPr="00E541BF">
        <w:rPr>
          <w:rFonts w:ascii="Times New Roman" w:hAnsi="Times New Roman" w:cs="Times New Roman"/>
          <w:sz w:val="28"/>
          <w:szCs w:val="28"/>
        </w:rPr>
        <w:br/>
      </w:r>
      <w:r w:rsidRPr="00E5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1BF" w:rsidRPr="00E541BF" w:rsidRDefault="00E541BF">
      <w:pPr>
        <w:rPr>
          <w:rFonts w:ascii="Times New Roman" w:hAnsi="Times New Roman" w:cs="Times New Roman"/>
          <w:sz w:val="28"/>
          <w:szCs w:val="28"/>
        </w:rPr>
      </w:pPr>
    </w:p>
    <w:sectPr w:rsidR="00E541BF" w:rsidRPr="00E5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C4"/>
    <w:rsid w:val="00671F51"/>
    <w:rsid w:val="006D31C4"/>
    <w:rsid w:val="00E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301B-080C-424B-8AA3-39E2B210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сковородник</dc:creator>
  <cp:keywords/>
  <dc:description/>
  <cp:lastModifiedBy>валерий сковородник</cp:lastModifiedBy>
  <cp:revision>3</cp:revision>
  <dcterms:created xsi:type="dcterms:W3CDTF">2024-12-14T16:59:00Z</dcterms:created>
  <dcterms:modified xsi:type="dcterms:W3CDTF">2024-12-14T17:09:00Z</dcterms:modified>
</cp:coreProperties>
</file>